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583745" w14:textId="0B60C296" w:rsidR="00357C94" w:rsidRDefault="00357C94" w:rsidP="00357C94">
      <w:pPr>
        <w:shd w:val="clear" w:color="auto" w:fill="FFFFFF"/>
        <w:spacing w:before="480" w:after="480" w:line="690" w:lineRule="atLeast"/>
        <w:outlineLvl w:val="0"/>
        <w:rPr>
          <w:rFonts w:ascii="Times New Roman" w:eastAsia="Times New Roman" w:hAnsi="Times New Roman" w:cs="Times New Roman"/>
          <w:color w:val="000000"/>
          <w:spacing w:val="-30"/>
          <w:kern w:val="36"/>
          <w:sz w:val="60"/>
          <w:szCs w:val="60"/>
        </w:rPr>
      </w:pPr>
      <w:r>
        <w:rPr>
          <w:noProof/>
          <w:color w:val="000000"/>
          <w:spacing w:val="-30"/>
          <w:kern w:val="36"/>
          <w:sz w:val="60"/>
          <w:szCs w:val="60"/>
        </w:rPr>
        <w:drawing>
          <wp:inline distT="0" distB="0" distL="0" distR="0" wp14:anchorId="1A15B528" wp14:editId="4DD39001">
            <wp:extent cx="5532755" cy="8299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32755" cy="829945"/>
                    </a:xfrm>
                    <a:prstGeom prst="rect">
                      <a:avLst/>
                    </a:prstGeom>
                    <a:noFill/>
                    <a:ln>
                      <a:noFill/>
                    </a:ln>
                  </pic:spPr>
                </pic:pic>
              </a:graphicData>
            </a:graphic>
          </wp:inline>
        </w:drawing>
      </w:r>
    </w:p>
    <w:p w14:paraId="25B74463" w14:textId="0D4D070B" w:rsidR="00357C94" w:rsidRPr="00357C94" w:rsidRDefault="00357C94" w:rsidP="00357C94">
      <w:pPr>
        <w:shd w:val="clear" w:color="auto" w:fill="FFFFFF"/>
        <w:spacing w:before="480" w:after="480" w:line="690" w:lineRule="atLeast"/>
        <w:outlineLvl w:val="0"/>
        <w:rPr>
          <w:rFonts w:ascii="Times New Roman" w:eastAsia="Times New Roman" w:hAnsi="Times New Roman" w:cs="Times New Roman"/>
          <w:color w:val="000000"/>
          <w:spacing w:val="-30"/>
          <w:kern w:val="36"/>
          <w:sz w:val="60"/>
          <w:szCs w:val="60"/>
        </w:rPr>
      </w:pPr>
      <w:r w:rsidRPr="00357C94">
        <w:rPr>
          <w:rFonts w:ascii="Times New Roman" w:eastAsia="Times New Roman" w:hAnsi="Times New Roman" w:cs="Times New Roman"/>
          <w:color w:val="000000"/>
          <w:spacing w:val="-30"/>
          <w:kern w:val="36"/>
          <w:sz w:val="60"/>
          <w:szCs w:val="60"/>
        </w:rPr>
        <w:t>Readers React: Arrest may have saved man’s life</w:t>
      </w:r>
    </w:p>
    <w:p w14:paraId="02C75C77" w14:textId="77777777" w:rsidR="00357C94" w:rsidRPr="00357C94" w:rsidRDefault="00357C94" w:rsidP="00357C94">
      <w:pPr>
        <w:shd w:val="clear" w:color="auto" w:fill="FFFFFF"/>
        <w:spacing w:after="0" w:line="240" w:lineRule="auto"/>
        <w:jc w:val="center"/>
        <w:rPr>
          <w:rFonts w:ascii="Times New Roman" w:eastAsia="Times New Roman" w:hAnsi="Times New Roman" w:cs="Times New Roman"/>
          <w:sz w:val="24"/>
          <w:szCs w:val="24"/>
        </w:rPr>
      </w:pPr>
      <w:r w:rsidRPr="00357C94">
        <w:rPr>
          <w:rFonts w:ascii="Open Sans" w:eastAsia="Times New Roman" w:hAnsi="Open Sans" w:cs="Times New Roman"/>
          <w:caps/>
          <w:color w:val="757575"/>
          <w:spacing w:val="15"/>
          <w:sz w:val="18"/>
          <w:szCs w:val="18"/>
        </w:rPr>
        <w:t>THE MORNING CALL</w:t>
      </w:r>
      <w:r w:rsidRPr="00357C94">
        <w:rPr>
          <w:rFonts w:ascii="Times New Roman" w:eastAsia="Times New Roman" w:hAnsi="Times New Roman" w:cs="Times New Roman"/>
          <w:sz w:val="24"/>
          <w:szCs w:val="24"/>
        </w:rPr>
        <w:t> </w:t>
      </w:r>
      <w:r w:rsidRPr="00357C94">
        <w:rPr>
          <w:rFonts w:ascii="Open Sans" w:eastAsia="Times New Roman" w:hAnsi="Open Sans" w:cs="Times New Roman"/>
          <w:caps/>
          <w:color w:val="757575"/>
          <w:spacing w:val="15"/>
          <w:sz w:val="15"/>
          <w:szCs w:val="15"/>
        </w:rPr>
        <w:t>|</w:t>
      </w:r>
    </w:p>
    <w:p w14:paraId="3532F42F" w14:textId="2EFE6EDE" w:rsidR="00357C94" w:rsidRDefault="00357C94" w:rsidP="00357C94">
      <w:pPr>
        <w:shd w:val="clear" w:color="auto" w:fill="FFFFFF"/>
        <w:spacing w:after="0" w:line="240" w:lineRule="auto"/>
        <w:rPr>
          <w:rFonts w:ascii="Open Sans" w:eastAsia="Times New Roman" w:hAnsi="Open Sans" w:cs="Times New Roman"/>
          <w:caps/>
          <w:color w:val="757575"/>
          <w:spacing w:val="15"/>
          <w:sz w:val="18"/>
          <w:szCs w:val="18"/>
        </w:rPr>
      </w:pPr>
      <w:r w:rsidRPr="00357C94">
        <w:rPr>
          <w:rFonts w:ascii="Open Sans" w:eastAsia="Times New Roman" w:hAnsi="Open Sans" w:cs="Times New Roman"/>
          <w:caps/>
          <w:color w:val="757575"/>
          <w:spacing w:val="15"/>
          <w:sz w:val="18"/>
          <w:szCs w:val="18"/>
        </w:rPr>
        <w:t>AUG 06, 2020 AT</w:t>
      </w:r>
      <w:r w:rsidRPr="00357C94">
        <w:rPr>
          <w:rFonts w:ascii="Times New Roman" w:eastAsia="Times New Roman" w:hAnsi="Times New Roman" w:cs="Times New Roman"/>
          <w:sz w:val="24"/>
          <w:szCs w:val="24"/>
        </w:rPr>
        <w:t> </w:t>
      </w:r>
      <w:r w:rsidRPr="00357C94">
        <w:rPr>
          <w:rFonts w:ascii="Open Sans" w:eastAsia="Times New Roman" w:hAnsi="Open Sans" w:cs="Times New Roman"/>
          <w:caps/>
          <w:color w:val="757575"/>
          <w:spacing w:val="15"/>
          <w:sz w:val="18"/>
          <w:szCs w:val="18"/>
        </w:rPr>
        <w:t>11:30 AM</w:t>
      </w:r>
    </w:p>
    <w:p w14:paraId="71F00E91" w14:textId="77777777" w:rsidR="00357C94" w:rsidRPr="00357C94" w:rsidRDefault="00357C94" w:rsidP="00357C94">
      <w:pPr>
        <w:shd w:val="clear" w:color="auto" w:fill="FFFFFF"/>
        <w:spacing w:after="0" w:line="240" w:lineRule="auto"/>
        <w:rPr>
          <w:rFonts w:ascii="Times New Roman" w:eastAsia="Times New Roman" w:hAnsi="Times New Roman" w:cs="Times New Roman"/>
          <w:sz w:val="24"/>
          <w:szCs w:val="24"/>
        </w:rPr>
      </w:pPr>
    </w:p>
    <w:p w14:paraId="7ECE7654" w14:textId="216BD24E" w:rsidR="00357C94" w:rsidRDefault="00357C94" w:rsidP="00357C94">
      <w:pPr>
        <w:shd w:val="clear" w:color="auto" w:fill="FFFFFF"/>
        <w:spacing w:after="0" w:line="420" w:lineRule="atLeast"/>
        <w:rPr>
          <w:rFonts w:ascii="Georgia" w:eastAsia="Times New Roman" w:hAnsi="Georgia" w:cs="Times New Roman"/>
          <w:color w:val="000000"/>
          <w:sz w:val="27"/>
          <w:szCs w:val="27"/>
        </w:rPr>
      </w:pPr>
      <w:r w:rsidRPr="00357C94">
        <w:rPr>
          <w:rFonts w:ascii="Georgia" w:eastAsia="Times New Roman" w:hAnsi="Georgia" w:cs="Times New Roman"/>
          <w:color w:val="000000"/>
          <w:sz w:val="27"/>
          <w:szCs w:val="27"/>
        </w:rPr>
        <w:t>I would like to thank Scott Bohn for his informative and extremely well-written op-ed on law enforcement and police reform (</w:t>
      </w:r>
      <w:hyperlink r:id="rId5" w:tgtFrame="_blank" w:history="1">
        <w:r w:rsidRPr="00357C94">
          <w:rPr>
            <w:rFonts w:ascii="Georgia" w:eastAsia="Times New Roman" w:hAnsi="Georgia" w:cs="Times New Roman"/>
            <w:b/>
            <w:bCs/>
            <w:color w:val="539CC4"/>
            <w:sz w:val="27"/>
            <w:szCs w:val="27"/>
            <w:u w:val="single"/>
          </w:rPr>
          <w:t>The Morning Call, July 28</w:t>
        </w:r>
      </w:hyperlink>
      <w:r w:rsidRPr="00357C94">
        <w:rPr>
          <w:rFonts w:ascii="Georgia" w:eastAsia="Times New Roman" w:hAnsi="Georgia" w:cs="Times New Roman"/>
          <w:color w:val="000000"/>
          <w:sz w:val="27"/>
          <w:szCs w:val="27"/>
        </w:rPr>
        <w:t>). Clearly the community needs to work with and not against law enforcement officials if any meaningful reform is to be realized.</w:t>
      </w:r>
    </w:p>
    <w:p w14:paraId="406FB71A" w14:textId="77777777" w:rsidR="00357C94" w:rsidRPr="00357C94" w:rsidRDefault="00357C94" w:rsidP="00357C94">
      <w:pPr>
        <w:shd w:val="clear" w:color="auto" w:fill="FFFFFF"/>
        <w:spacing w:after="0" w:line="420" w:lineRule="atLeast"/>
        <w:rPr>
          <w:rFonts w:ascii="Georgia" w:eastAsia="Times New Roman" w:hAnsi="Georgia" w:cs="Times New Roman"/>
          <w:color w:val="000000"/>
          <w:sz w:val="27"/>
          <w:szCs w:val="27"/>
        </w:rPr>
      </w:pPr>
    </w:p>
    <w:p w14:paraId="519E81C1" w14:textId="77777777" w:rsidR="00357C94" w:rsidRPr="00357C94" w:rsidRDefault="00357C94" w:rsidP="00357C94">
      <w:pPr>
        <w:shd w:val="clear" w:color="auto" w:fill="FFFFFF"/>
        <w:spacing w:after="0" w:line="420" w:lineRule="atLeast"/>
        <w:rPr>
          <w:rFonts w:ascii="Georgia" w:eastAsia="Times New Roman" w:hAnsi="Georgia" w:cs="Times New Roman"/>
          <w:color w:val="000000"/>
          <w:sz w:val="27"/>
          <w:szCs w:val="27"/>
        </w:rPr>
      </w:pPr>
      <w:r w:rsidRPr="00357C94">
        <w:rPr>
          <w:rFonts w:ascii="Georgia" w:eastAsia="Times New Roman" w:hAnsi="Georgia" w:cs="Times New Roman"/>
          <w:color w:val="000000"/>
          <w:sz w:val="27"/>
          <w:szCs w:val="27"/>
        </w:rPr>
        <w:t>Regarding the arrest of </w:t>
      </w:r>
      <w:hyperlink r:id="rId6" w:tgtFrame="_blank" w:history="1">
        <w:r w:rsidRPr="00357C94">
          <w:rPr>
            <w:rFonts w:ascii="Georgia" w:eastAsia="Times New Roman" w:hAnsi="Georgia" w:cs="Times New Roman"/>
            <w:b/>
            <w:bCs/>
            <w:color w:val="539CC4"/>
            <w:sz w:val="27"/>
            <w:szCs w:val="27"/>
            <w:u w:val="single"/>
          </w:rPr>
          <w:t>Edward Borrero in Allentown on July 11</w:t>
        </w:r>
      </w:hyperlink>
      <w:r w:rsidRPr="00357C94">
        <w:rPr>
          <w:rFonts w:ascii="Georgia" w:eastAsia="Times New Roman" w:hAnsi="Georgia" w:cs="Times New Roman"/>
          <w:color w:val="000000"/>
          <w:sz w:val="27"/>
          <w:szCs w:val="27"/>
        </w:rPr>
        <w:t>: What those who are protesting the officers’ actions may not realize is that anyone who is intoxicated and in obvious distress has the legal right to refuse medical attention. Placing him under arrest was perhaps the only way to get him the help he needed.</w:t>
      </w:r>
    </w:p>
    <w:p w14:paraId="3942305E" w14:textId="647BF827" w:rsidR="00357C94" w:rsidRPr="00357C94" w:rsidRDefault="00357C94" w:rsidP="00357C94">
      <w:pPr>
        <w:spacing w:after="0" w:line="240" w:lineRule="auto"/>
        <w:rPr>
          <w:rFonts w:ascii="Times New Roman" w:eastAsia="Times New Roman" w:hAnsi="Times New Roman" w:cs="Times New Roman"/>
          <w:sz w:val="24"/>
          <w:szCs w:val="24"/>
        </w:rPr>
      </w:pPr>
    </w:p>
    <w:p w14:paraId="3B465353" w14:textId="18D04633" w:rsidR="00357C94" w:rsidRDefault="00357C94" w:rsidP="00357C94">
      <w:pPr>
        <w:shd w:val="clear" w:color="auto" w:fill="FFFFFF"/>
        <w:spacing w:after="0" w:line="420" w:lineRule="atLeast"/>
        <w:rPr>
          <w:rFonts w:ascii="Georgia" w:eastAsia="Times New Roman" w:hAnsi="Georgia" w:cs="Times New Roman"/>
          <w:color w:val="000000"/>
          <w:sz w:val="27"/>
          <w:szCs w:val="27"/>
        </w:rPr>
      </w:pPr>
      <w:r w:rsidRPr="00357C94">
        <w:rPr>
          <w:rFonts w:ascii="Georgia" w:eastAsia="Times New Roman" w:hAnsi="Georgia" w:cs="Times New Roman"/>
          <w:color w:val="000000"/>
          <w:sz w:val="27"/>
          <w:szCs w:val="27"/>
        </w:rPr>
        <w:t xml:space="preserve">The security video of the incident clearly shows Mr. Borrero stumbling into the street at one point, causing a passing vehicle to swerve </w:t>
      </w:r>
      <w:proofErr w:type="gramStart"/>
      <w:r w:rsidRPr="00357C94">
        <w:rPr>
          <w:rFonts w:ascii="Georgia" w:eastAsia="Times New Roman" w:hAnsi="Georgia" w:cs="Times New Roman"/>
          <w:color w:val="000000"/>
          <w:sz w:val="27"/>
          <w:szCs w:val="27"/>
        </w:rPr>
        <w:t>in order to</w:t>
      </w:r>
      <w:proofErr w:type="gramEnd"/>
      <w:r w:rsidRPr="00357C94">
        <w:rPr>
          <w:rFonts w:ascii="Georgia" w:eastAsia="Times New Roman" w:hAnsi="Georgia" w:cs="Times New Roman"/>
          <w:color w:val="000000"/>
          <w:sz w:val="27"/>
          <w:szCs w:val="27"/>
        </w:rPr>
        <w:t xml:space="preserve"> avoid hitting him. Far from doing any harm, the officers’ well-considered actions may have in fact saved him from serious injury.</w:t>
      </w:r>
    </w:p>
    <w:p w14:paraId="0921DFA2" w14:textId="77777777" w:rsidR="00357C94" w:rsidRPr="00357C94" w:rsidRDefault="00357C94" w:rsidP="00357C94">
      <w:pPr>
        <w:shd w:val="clear" w:color="auto" w:fill="FFFFFF"/>
        <w:spacing w:after="0" w:line="420" w:lineRule="atLeast"/>
        <w:rPr>
          <w:rFonts w:ascii="Georgia" w:eastAsia="Times New Roman" w:hAnsi="Georgia" w:cs="Times New Roman"/>
          <w:color w:val="000000"/>
          <w:sz w:val="27"/>
          <w:szCs w:val="27"/>
        </w:rPr>
      </w:pPr>
    </w:p>
    <w:p w14:paraId="13F77471" w14:textId="77777777" w:rsidR="00357C94" w:rsidRPr="00357C94" w:rsidRDefault="00357C94" w:rsidP="00357C94">
      <w:pPr>
        <w:shd w:val="clear" w:color="auto" w:fill="FFFFFF"/>
        <w:spacing w:after="0" w:line="420" w:lineRule="atLeast"/>
        <w:rPr>
          <w:rFonts w:ascii="Georgia" w:eastAsia="Times New Roman" w:hAnsi="Georgia" w:cs="Times New Roman"/>
          <w:color w:val="000000"/>
          <w:sz w:val="27"/>
          <w:szCs w:val="27"/>
        </w:rPr>
      </w:pPr>
      <w:r w:rsidRPr="00357C94">
        <w:rPr>
          <w:rFonts w:ascii="Georgia" w:eastAsia="Times New Roman" w:hAnsi="Georgia" w:cs="Times New Roman"/>
          <w:b/>
          <w:bCs/>
          <w:color w:val="000000"/>
          <w:sz w:val="27"/>
          <w:szCs w:val="27"/>
        </w:rPr>
        <w:t xml:space="preserve">Catherine </w:t>
      </w:r>
      <w:proofErr w:type="spellStart"/>
      <w:r w:rsidRPr="00357C94">
        <w:rPr>
          <w:rFonts w:ascii="Georgia" w:eastAsia="Times New Roman" w:hAnsi="Georgia" w:cs="Times New Roman"/>
          <w:b/>
          <w:bCs/>
          <w:color w:val="000000"/>
          <w:sz w:val="27"/>
          <w:szCs w:val="27"/>
        </w:rPr>
        <w:t>Zubrovich</w:t>
      </w:r>
      <w:proofErr w:type="spellEnd"/>
    </w:p>
    <w:p w14:paraId="5971FC47" w14:textId="77777777" w:rsidR="00D9533D" w:rsidRDefault="00D9533D"/>
    <w:sectPr w:rsidR="00D953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C94"/>
    <w:rsid w:val="00357C94"/>
    <w:rsid w:val="00D95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9E988"/>
  <w15:chartTrackingRefBased/>
  <w15:docId w15:val="{C22C83D4-9D78-42BB-8CD1-547C9051E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7617427">
      <w:bodyDiv w:val="1"/>
      <w:marLeft w:val="0"/>
      <w:marRight w:val="0"/>
      <w:marTop w:val="0"/>
      <w:marBottom w:val="0"/>
      <w:divBdr>
        <w:top w:val="none" w:sz="0" w:space="0" w:color="auto"/>
        <w:left w:val="none" w:sz="0" w:space="0" w:color="auto"/>
        <w:bottom w:val="none" w:sz="0" w:space="0" w:color="auto"/>
        <w:right w:val="none" w:sz="0" w:space="0" w:color="auto"/>
      </w:divBdr>
      <w:divsChild>
        <w:div w:id="1835489154">
          <w:marLeft w:val="0"/>
          <w:marRight w:val="0"/>
          <w:marTop w:val="0"/>
          <w:marBottom w:val="0"/>
          <w:divBdr>
            <w:top w:val="none" w:sz="0" w:space="0" w:color="auto"/>
            <w:left w:val="none" w:sz="0" w:space="0" w:color="auto"/>
            <w:bottom w:val="none" w:sz="0" w:space="0" w:color="auto"/>
            <w:right w:val="none" w:sz="0" w:space="0" w:color="auto"/>
          </w:divBdr>
          <w:divsChild>
            <w:div w:id="1039937108">
              <w:marLeft w:val="0"/>
              <w:marRight w:val="0"/>
              <w:marTop w:val="0"/>
              <w:marBottom w:val="0"/>
              <w:divBdr>
                <w:top w:val="none" w:sz="0" w:space="0" w:color="auto"/>
                <w:left w:val="none" w:sz="0" w:space="0" w:color="auto"/>
                <w:bottom w:val="none" w:sz="0" w:space="0" w:color="auto"/>
                <w:right w:val="none" w:sz="0" w:space="0" w:color="auto"/>
              </w:divBdr>
              <w:divsChild>
                <w:div w:id="388311525">
                  <w:marLeft w:val="0"/>
                  <w:marRight w:val="0"/>
                  <w:marTop w:val="0"/>
                  <w:marBottom w:val="0"/>
                  <w:divBdr>
                    <w:top w:val="single" w:sz="6" w:space="9" w:color="CCCCCC"/>
                    <w:left w:val="single" w:sz="2" w:space="18" w:color="CCCCCC"/>
                    <w:bottom w:val="single" w:sz="6" w:space="9" w:color="CCCCCC"/>
                    <w:right w:val="single" w:sz="2" w:space="18" w:color="CCCCCC"/>
                  </w:divBdr>
                  <w:divsChild>
                    <w:div w:id="60177459">
                      <w:marLeft w:val="0"/>
                      <w:marRight w:val="0"/>
                      <w:marTop w:val="0"/>
                      <w:marBottom w:val="0"/>
                      <w:divBdr>
                        <w:top w:val="none" w:sz="0" w:space="0" w:color="auto"/>
                        <w:left w:val="none" w:sz="0" w:space="0" w:color="auto"/>
                        <w:bottom w:val="none" w:sz="0" w:space="0" w:color="auto"/>
                        <w:right w:val="none" w:sz="0" w:space="0" w:color="auto"/>
                      </w:divBdr>
                      <w:divsChild>
                        <w:div w:id="286593405">
                          <w:marLeft w:val="0"/>
                          <w:marRight w:val="0"/>
                          <w:marTop w:val="0"/>
                          <w:marBottom w:val="0"/>
                          <w:divBdr>
                            <w:top w:val="none" w:sz="0" w:space="0" w:color="auto"/>
                            <w:left w:val="none" w:sz="0" w:space="0" w:color="auto"/>
                            <w:bottom w:val="none" w:sz="0" w:space="0" w:color="auto"/>
                            <w:right w:val="none" w:sz="0" w:space="0" w:color="auto"/>
                          </w:divBdr>
                          <w:divsChild>
                            <w:div w:id="2064674784">
                              <w:marLeft w:val="0"/>
                              <w:marRight w:val="0"/>
                              <w:marTop w:val="0"/>
                              <w:marBottom w:val="0"/>
                              <w:divBdr>
                                <w:top w:val="none" w:sz="0" w:space="0" w:color="auto"/>
                                <w:left w:val="none" w:sz="0" w:space="0" w:color="auto"/>
                                <w:bottom w:val="none" w:sz="0" w:space="0" w:color="auto"/>
                                <w:right w:val="none" w:sz="0" w:space="0" w:color="auto"/>
                              </w:divBdr>
                              <w:divsChild>
                                <w:div w:id="203715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5003306">
          <w:marLeft w:val="0"/>
          <w:marRight w:val="0"/>
          <w:marTop w:val="0"/>
          <w:marBottom w:val="0"/>
          <w:divBdr>
            <w:top w:val="none" w:sz="0" w:space="0" w:color="auto"/>
            <w:left w:val="none" w:sz="0" w:space="0" w:color="auto"/>
            <w:bottom w:val="none" w:sz="0" w:space="0" w:color="auto"/>
            <w:right w:val="none" w:sz="0" w:space="0" w:color="auto"/>
          </w:divBdr>
          <w:divsChild>
            <w:div w:id="2120835902">
              <w:marLeft w:val="0"/>
              <w:marRight w:val="0"/>
              <w:marTop w:val="0"/>
              <w:marBottom w:val="0"/>
              <w:divBdr>
                <w:top w:val="none" w:sz="0" w:space="0" w:color="auto"/>
                <w:left w:val="none" w:sz="0" w:space="0" w:color="auto"/>
                <w:bottom w:val="single" w:sz="24" w:space="0" w:color="000000"/>
                <w:right w:val="none" w:sz="0" w:space="0" w:color="auto"/>
              </w:divBdr>
              <w:divsChild>
                <w:div w:id="953756568">
                  <w:marLeft w:val="0"/>
                  <w:marRight w:val="0"/>
                  <w:marTop w:val="0"/>
                  <w:marBottom w:val="0"/>
                  <w:divBdr>
                    <w:top w:val="none" w:sz="0" w:space="0" w:color="auto"/>
                    <w:left w:val="none" w:sz="0" w:space="0" w:color="auto"/>
                    <w:bottom w:val="none" w:sz="0" w:space="0" w:color="auto"/>
                    <w:right w:val="none" w:sz="0" w:space="0" w:color="auto"/>
                  </w:divBdr>
                  <w:divsChild>
                    <w:div w:id="1154641569">
                      <w:marLeft w:val="0"/>
                      <w:marRight w:val="0"/>
                      <w:marTop w:val="0"/>
                      <w:marBottom w:val="0"/>
                      <w:divBdr>
                        <w:top w:val="none" w:sz="0" w:space="0" w:color="auto"/>
                        <w:left w:val="none" w:sz="0" w:space="0" w:color="auto"/>
                        <w:bottom w:val="none" w:sz="0" w:space="0" w:color="auto"/>
                        <w:right w:val="none" w:sz="0" w:space="0" w:color="auto"/>
                      </w:divBdr>
                    </w:div>
                  </w:divsChild>
                </w:div>
                <w:div w:id="840433783">
                  <w:marLeft w:val="0"/>
                  <w:marRight w:val="0"/>
                  <w:marTop w:val="0"/>
                  <w:marBottom w:val="0"/>
                  <w:divBdr>
                    <w:top w:val="none" w:sz="0" w:space="0" w:color="auto"/>
                    <w:left w:val="none" w:sz="0" w:space="0" w:color="auto"/>
                    <w:bottom w:val="none" w:sz="0" w:space="0" w:color="auto"/>
                    <w:right w:val="none" w:sz="0" w:space="0" w:color="auto"/>
                  </w:divBdr>
                  <w:divsChild>
                    <w:div w:id="149636519">
                      <w:marLeft w:val="0"/>
                      <w:marRight w:val="0"/>
                      <w:marTop w:val="0"/>
                      <w:marBottom w:val="0"/>
                      <w:divBdr>
                        <w:top w:val="none" w:sz="0" w:space="0" w:color="auto"/>
                        <w:left w:val="none" w:sz="0" w:space="0" w:color="auto"/>
                        <w:bottom w:val="none" w:sz="0" w:space="0" w:color="auto"/>
                        <w:right w:val="none" w:sz="0" w:space="0" w:color="auto"/>
                      </w:divBdr>
                    </w:div>
                  </w:divsChild>
                </w:div>
                <w:div w:id="1456555654">
                  <w:marLeft w:val="0"/>
                  <w:marRight w:val="0"/>
                  <w:marTop w:val="0"/>
                  <w:marBottom w:val="0"/>
                  <w:divBdr>
                    <w:top w:val="none" w:sz="0" w:space="0" w:color="auto"/>
                    <w:left w:val="none" w:sz="0" w:space="0" w:color="auto"/>
                    <w:bottom w:val="none" w:sz="0" w:space="0" w:color="auto"/>
                    <w:right w:val="none" w:sz="0" w:space="0" w:color="auto"/>
                  </w:divBdr>
                </w:div>
                <w:div w:id="200635058">
                  <w:marLeft w:val="0"/>
                  <w:marRight w:val="0"/>
                  <w:marTop w:val="0"/>
                  <w:marBottom w:val="0"/>
                  <w:divBdr>
                    <w:top w:val="none" w:sz="0" w:space="0" w:color="auto"/>
                    <w:left w:val="none" w:sz="0" w:space="0" w:color="auto"/>
                    <w:bottom w:val="none" w:sz="0" w:space="0" w:color="auto"/>
                    <w:right w:val="none" w:sz="0" w:space="0" w:color="auto"/>
                  </w:divBdr>
                  <w:divsChild>
                    <w:div w:id="506484148">
                      <w:marLeft w:val="0"/>
                      <w:marRight w:val="0"/>
                      <w:marTop w:val="0"/>
                      <w:marBottom w:val="0"/>
                      <w:divBdr>
                        <w:top w:val="none" w:sz="0" w:space="0" w:color="auto"/>
                        <w:left w:val="none" w:sz="0" w:space="0" w:color="auto"/>
                        <w:bottom w:val="none" w:sz="0" w:space="0" w:color="auto"/>
                        <w:right w:val="none" w:sz="0" w:space="0" w:color="auto"/>
                      </w:divBdr>
                    </w:div>
                  </w:divsChild>
                </w:div>
                <w:div w:id="1916161193">
                  <w:marLeft w:val="0"/>
                  <w:marRight w:val="0"/>
                  <w:marTop w:val="0"/>
                  <w:marBottom w:val="0"/>
                  <w:divBdr>
                    <w:top w:val="none" w:sz="0" w:space="0" w:color="auto"/>
                    <w:left w:val="none" w:sz="0" w:space="0" w:color="auto"/>
                    <w:bottom w:val="none" w:sz="0" w:space="0" w:color="auto"/>
                    <w:right w:val="none" w:sz="0" w:space="0" w:color="auto"/>
                  </w:divBdr>
                  <w:divsChild>
                    <w:div w:id="129244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call.com/news/breaking/mc-nws-allentown-police-officers-justified-ruling-by-district-attorney-20200717-i3hw23bujrdyjcmyc4if7l2mym-story.html" TargetMode="External"/><Relationship Id="rId5" Type="http://schemas.openxmlformats.org/officeDocument/2006/relationships/hyperlink" Target="https://www.mcall.com/opinion/mc-opi-police-reform-bohn-20200728-34pa6pp3fzhvtl6xlltsdgzzmi-story.html"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195</Words>
  <Characters>1115</Characters>
  <Application>Microsoft Office Word</Application>
  <DocSecurity>0</DocSecurity>
  <Lines>9</Lines>
  <Paragraphs>2</Paragraphs>
  <ScaleCrop>false</ScaleCrop>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 orders</dc:creator>
  <cp:keywords/>
  <dc:description/>
  <cp:lastModifiedBy>test orders</cp:lastModifiedBy>
  <cp:revision>1</cp:revision>
  <dcterms:created xsi:type="dcterms:W3CDTF">2020-08-06T19:55:00Z</dcterms:created>
  <dcterms:modified xsi:type="dcterms:W3CDTF">2020-08-06T19:58:00Z</dcterms:modified>
</cp:coreProperties>
</file>